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463" w:rsidRDefault="00DA2463" w:rsidP="00DA2463">
      <w:pPr>
        <w:pStyle w:val="Nadpis2"/>
        <w:ind w:firstLine="0"/>
        <w:jc w:val="center"/>
        <w:rPr>
          <w:sz w:val="28"/>
          <w:szCs w:val="28"/>
          <w:u w:val="single"/>
        </w:rPr>
      </w:pPr>
      <w:bookmarkStart w:id="0" w:name="_Hlk53646062"/>
      <w:r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>
        <w:rPr>
          <w:sz w:val="28"/>
          <w:szCs w:val="28"/>
          <w:u w:val="single"/>
        </w:rPr>
        <w:t>32</w:t>
      </w:r>
      <w:r>
        <w:rPr>
          <w:sz w:val="28"/>
          <w:szCs w:val="28"/>
          <w:u w:val="single"/>
          <w:lang w:val="sk-SK"/>
        </w:rPr>
        <w:t>/12</w:t>
      </w:r>
      <w:r>
        <w:rPr>
          <w:sz w:val="28"/>
          <w:szCs w:val="28"/>
          <w:u w:val="single"/>
        </w:rPr>
        <w:t>, poniky</w:t>
      </w:r>
    </w:p>
    <w:p w:rsidR="00DA2463" w:rsidRDefault="00DA2463" w:rsidP="00DA2463">
      <w:pPr>
        <w:rPr>
          <w:rFonts w:ascii="Arial" w:hAnsi="Arial" w:cs="Arial"/>
          <w:spacing w:val="50"/>
        </w:rPr>
      </w:pPr>
    </w:p>
    <w:p w:rsidR="00DA2463" w:rsidRDefault="00DA2463" w:rsidP="00DA2463">
      <w:pPr>
        <w:rPr>
          <w:rFonts w:ascii="Arial" w:hAnsi="Arial" w:cs="Arial"/>
        </w:rPr>
      </w:pPr>
    </w:p>
    <w:p w:rsidR="00DA2463" w:rsidRDefault="00DA2463" w:rsidP="00DA2463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Číslo: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7</w:t>
      </w:r>
      <w:r w:rsidRPr="00DF0336">
        <w:rPr>
          <w:rFonts w:ascii="Arial" w:hAnsi="Arial" w:cs="Arial"/>
          <w:b/>
          <w:sz w:val="22"/>
          <w:szCs w:val="22"/>
        </w:rPr>
        <w:t>/</w:t>
      </w:r>
      <w:r w:rsidRPr="00507255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>25/</w:t>
      </w:r>
      <w:r>
        <w:rPr>
          <w:rFonts w:ascii="Arial" w:hAnsi="Arial" w:cs="Arial"/>
          <w:b/>
          <w:sz w:val="22"/>
          <w:szCs w:val="22"/>
        </w:rPr>
        <w:t>11.2</w:t>
      </w:r>
    </w:p>
    <w:p w:rsidR="00DA2463" w:rsidRDefault="00DA2463" w:rsidP="00DA2463">
      <w:pPr>
        <w:jc w:val="right"/>
        <w:rPr>
          <w:rFonts w:ascii="Arial" w:hAnsi="Arial" w:cs="Arial"/>
        </w:rPr>
      </w:pPr>
    </w:p>
    <w:p w:rsidR="00DA2463" w:rsidRDefault="00DA2463" w:rsidP="00DA2463">
      <w:pPr>
        <w:rPr>
          <w:rFonts w:ascii="Arial" w:hAnsi="Arial" w:cs="Arial"/>
        </w:rPr>
      </w:pPr>
    </w:p>
    <w:p w:rsidR="00DA2463" w:rsidRDefault="00DA2463" w:rsidP="00DA2463">
      <w:pPr>
        <w:rPr>
          <w:rFonts w:ascii="Arial" w:hAnsi="Arial" w:cs="Arial"/>
        </w:rPr>
      </w:pPr>
    </w:p>
    <w:p w:rsidR="00DA2463" w:rsidRDefault="00DA2463" w:rsidP="00DA246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Materiál na rokovanie 1</w:t>
      </w:r>
      <w:r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 xml:space="preserve">. zasadnutia </w:t>
      </w:r>
    </w:p>
    <w:p w:rsidR="00DA2463" w:rsidRDefault="00DA2463" w:rsidP="00DA2463">
      <w:pPr>
        <w:rPr>
          <w:rFonts w:ascii="Arial" w:hAnsi="Arial" w:cs="Arial"/>
          <w:b/>
          <w:sz w:val="22"/>
          <w:szCs w:val="22"/>
        </w:rPr>
      </w:pPr>
    </w:p>
    <w:p w:rsidR="00DA2463" w:rsidRDefault="00DA2463" w:rsidP="00DA2463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2"/>
          <w:szCs w:val="22"/>
        </w:rPr>
        <w:t>Obecného zastupiteľstva obce Poniky</w:t>
      </w:r>
    </w:p>
    <w:p w:rsidR="00DA2463" w:rsidRDefault="00DA2463" w:rsidP="00DA2463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vo volebnom období 2022 - 2026</w:t>
      </w:r>
    </w:p>
    <w:p w:rsidR="00DA2463" w:rsidRDefault="00DA2463" w:rsidP="00DA2463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dňa 11.</w:t>
      </w:r>
      <w:r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>.2025</w:t>
      </w:r>
    </w:p>
    <w:p w:rsidR="00DA2463" w:rsidRDefault="00DA2463" w:rsidP="00DA2463">
      <w:pPr>
        <w:rPr>
          <w:rFonts w:ascii="Arial" w:hAnsi="Arial" w:cs="Arial"/>
          <w:b/>
        </w:rPr>
      </w:pPr>
    </w:p>
    <w:p w:rsidR="00DA2463" w:rsidRDefault="00DA2463" w:rsidP="00DA2463">
      <w:pPr>
        <w:rPr>
          <w:rFonts w:ascii="Arial" w:hAnsi="Arial" w:cs="Arial"/>
          <w:b/>
        </w:rPr>
      </w:pPr>
    </w:p>
    <w:p w:rsidR="00DA2463" w:rsidRDefault="00DA2463" w:rsidP="00DA2463">
      <w:pPr>
        <w:rPr>
          <w:rFonts w:ascii="Arial" w:hAnsi="Arial" w:cs="Arial"/>
          <w:b/>
        </w:rPr>
      </w:pPr>
    </w:p>
    <w:p w:rsidR="00DA2463" w:rsidRDefault="00DA2463" w:rsidP="00DA2463">
      <w:pPr>
        <w:rPr>
          <w:rFonts w:ascii="Arial" w:hAnsi="Arial" w:cs="Arial"/>
          <w:b/>
        </w:rPr>
      </w:pPr>
    </w:p>
    <w:p w:rsidR="00DA2463" w:rsidRDefault="00DA2463" w:rsidP="00DA2463">
      <w:pPr>
        <w:ind w:left="1980" w:hanging="1980"/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Nakladanie a hospodárenie s majetkom obce Poniky</w:t>
      </w:r>
    </w:p>
    <w:p w:rsidR="00DA2463" w:rsidRDefault="00DA2463" w:rsidP="00DA2463">
      <w:pPr>
        <w:pStyle w:val="Bezriadkovania"/>
        <w:ind w:left="2835" w:hanging="2835"/>
        <w:jc w:val="both"/>
      </w:pPr>
      <w:proofErr w:type="spellStart"/>
      <w:r>
        <w:rPr>
          <w:rFonts w:ascii="Arial" w:hAnsi="Arial" w:cs="Arial"/>
          <w:b/>
        </w:rPr>
        <w:t>Podbod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ab/>
        <w:t>Žiadosť o odpredaj pozemk</w:t>
      </w:r>
      <w:r>
        <w:rPr>
          <w:rFonts w:ascii="Arial" w:hAnsi="Arial" w:cs="Arial"/>
        </w:rPr>
        <w:t>ov</w:t>
      </w:r>
      <w:r>
        <w:rPr>
          <w:rFonts w:ascii="Arial" w:hAnsi="Arial" w:cs="Arial"/>
        </w:rPr>
        <w:t xml:space="preserve"> v prospech </w:t>
      </w:r>
      <w:r>
        <w:rPr>
          <w:rFonts w:ascii="Arial" w:hAnsi="Arial" w:cs="Arial"/>
        </w:rPr>
        <w:t xml:space="preserve">Ing. </w:t>
      </w:r>
      <w:r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ozefa </w:t>
      </w:r>
      <w:proofErr w:type="spellStart"/>
      <w:r>
        <w:rPr>
          <w:rFonts w:ascii="Arial" w:hAnsi="Arial" w:cs="Arial"/>
        </w:rPr>
        <w:t>Červinského</w:t>
      </w:r>
      <w:proofErr w:type="spellEnd"/>
      <w:r>
        <w:rPr>
          <w:rFonts w:ascii="Arial" w:hAnsi="Arial" w:cs="Arial"/>
        </w:rPr>
        <w:t>, Sadová 1733/4, 974 04 Banská Bystrica</w:t>
      </w:r>
    </w:p>
    <w:p w:rsidR="00DA2463" w:rsidRDefault="00DA2463" w:rsidP="00DA2463">
      <w:pPr>
        <w:ind w:left="1980" w:hanging="1980"/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ind w:left="1980" w:hanging="1980"/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ind w:left="1980" w:hanging="1980"/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ind w:left="1980" w:hanging="1980"/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Predkladateľ: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Ing. Jana Ondrejková</w:t>
      </w:r>
    </w:p>
    <w:p w:rsidR="00DA2463" w:rsidRDefault="00DA2463" w:rsidP="00DA2463">
      <w:pPr>
        <w:ind w:left="21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starostka obce </w:t>
      </w:r>
    </w:p>
    <w:p w:rsidR="00DA2463" w:rsidRDefault="00DA2463" w:rsidP="00DA2463">
      <w:pPr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ind w:left="1980" w:hanging="1980"/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ind w:left="2688" w:firstLine="144"/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rPr>
          <w:rFonts w:ascii="Arial" w:hAnsi="Arial" w:cs="Arial"/>
        </w:rPr>
      </w:pPr>
    </w:p>
    <w:p w:rsidR="00DA2463" w:rsidRDefault="00DA2463" w:rsidP="00DA2463">
      <w:pPr>
        <w:rPr>
          <w:rFonts w:ascii="Arial" w:hAnsi="Arial" w:cs="Arial"/>
        </w:rPr>
      </w:pPr>
    </w:p>
    <w:p w:rsidR="00DA2463" w:rsidRDefault="00DA2463" w:rsidP="00DA2463">
      <w:pPr>
        <w:rPr>
          <w:rFonts w:ascii="Arial" w:hAnsi="Arial" w:cs="Arial"/>
        </w:rPr>
      </w:pPr>
    </w:p>
    <w:p w:rsidR="00DA2463" w:rsidRDefault="00DA2463" w:rsidP="00DA2463">
      <w:pPr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Spracovateľ: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bookmarkStart w:id="1" w:name="OLE_LINK2"/>
      <w:bookmarkStart w:id="2" w:name="OLE_LINK1"/>
      <w:r>
        <w:rPr>
          <w:rFonts w:ascii="Arial" w:hAnsi="Arial" w:cs="Arial"/>
          <w:sz w:val="22"/>
          <w:szCs w:val="22"/>
        </w:rPr>
        <w:t xml:space="preserve"> </w:t>
      </w:r>
      <w:bookmarkEnd w:id="1"/>
      <w:bookmarkEnd w:id="2"/>
      <w:r>
        <w:rPr>
          <w:rFonts w:ascii="Arial" w:hAnsi="Arial" w:cs="Arial"/>
          <w:sz w:val="22"/>
          <w:szCs w:val="22"/>
        </w:rPr>
        <w:t>Ing. Jana Ondrejková</w:t>
      </w:r>
    </w:p>
    <w:p w:rsidR="00DA2463" w:rsidRDefault="00DA2463" w:rsidP="00DA2463">
      <w:pPr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rPr>
          <w:rFonts w:ascii="Arial" w:hAnsi="Arial" w:cs="Arial"/>
        </w:rPr>
      </w:pPr>
    </w:p>
    <w:p w:rsidR="00DA2463" w:rsidRDefault="00DA2463" w:rsidP="00DA2463">
      <w:pPr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tabs>
          <w:tab w:val="left" w:pos="1620"/>
        </w:tabs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Obsah materiálu: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1. Návrh na uznesenie</w:t>
      </w:r>
    </w:p>
    <w:p w:rsidR="00DA2463" w:rsidRDefault="00DA2463" w:rsidP="00DA2463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2. Dôvodová správa</w:t>
      </w:r>
    </w:p>
    <w:p w:rsidR="00DA2463" w:rsidRDefault="00DA2463" w:rsidP="00DA2463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DA2463" w:rsidRDefault="00DA2463" w:rsidP="00DA2463">
      <w:pPr>
        <w:tabs>
          <w:tab w:val="left" w:pos="1980"/>
        </w:tabs>
        <w:ind w:left="19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DA2463" w:rsidRDefault="00DA2463" w:rsidP="00DA2463">
      <w:pPr>
        <w:tabs>
          <w:tab w:val="left" w:pos="1620"/>
        </w:tabs>
        <w:rPr>
          <w:rFonts w:ascii="Arial" w:hAnsi="Arial" w:cs="Arial"/>
          <w:spacing w:val="-2"/>
          <w:sz w:val="22"/>
          <w:szCs w:val="22"/>
        </w:rPr>
      </w:pPr>
    </w:p>
    <w:p w:rsidR="00DA2463" w:rsidRDefault="00DA2463" w:rsidP="00DA2463">
      <w:pPr>
        <w:rPr>
          <w:rFonts w:ascii="Arial" w:hAnsi="Arial" w:cs="Arial"/>
          <w:spacing w:val="-2"/>
          <w:sz w:val="22"/>
          <w:szCs w:val="22"/>
        </w:rPr>
      </w:pPr>
    </w:p>
    <w:p w:rsidR="00DA2463" w:rsidRDefault="00DA2463" w:rsidP="00DA2463">
      <w:pPr>
        <w:rPr>
          <w:rFonts w:ascii="Arial" w:hAnsi="Arial" w:cs="Arial"/>
          <w:spacing w:val="-2"/>
          <w:sz w:val="22"/>
          <w:szCs w:val="22"/>
        </w:rPr>
      </w:pPr>
    </w:p>
    <w:p w:rsidR="00DA2463" w:rsidRDefault="00DA2463" w:rsidP="00DA2463">
      <w:pPr>
        <w:rPr>
          <w:rFonts w:ascii="Arial" w:hAnsi="Arial" w:cs="Arial"/>
          <w:spacing w:val="-2"/>
          <w:sz w:val="22"/>
          <w:szCs w:val="22"/>
        </w:rPr>
      </w:pPr>
    </w:p>
    <w:p w:rsidR="00DA2463" w:rsidRDefault="00DA2463" w:rsidP="00DA2463">
      <w:pPr>
        <w:rPr>
          <w:rFonts w:ascii="Arial" w:hAnsi="Arial" w:cs="Arial"/>
          <w:spacing w:val="-2"/>
          <w:sz w:val="22"/>
          <w:szCs w:val="22"/>
        </w:rPr>
      </w:pPr>
    </w:p>
    <w:p w:rsidR="00DA2463" w:rsidRDefault="00DA2463" w:rsidP="00DA2463">
      <w:pPr>
        <w:rPr>
          <w:rFonts w:ascii="Arial" w:hAnsi="Arial" w:cs="Arial"/>
        </w:rPr>
      </w:pPr>
    </w:p>
    <w:p w:rsidR="00DA2463" w:rsidRDefault="00DA2463" w:rsidP="00DA2463">
      <w:pPr>
        <w:tabs>
          <w:tab w:val="left" w:pos="198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Počet strán: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3+príloha</w:t>
      </w:r>
    </w:p>
    <w:p w:rsidR="00DA2463" w:rsidRDefault="00DA2463" w:rsidP="00DA2463">
      <w:pPr>
        <w:tabs>
          <w:tab w:val="left" w:pos="1980"/>
        </w:tabs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Poniky, dňa: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05.12</w:t>
      </w:r>
      <w:r>
        <w:rPr>
          <w:rFonts w:ascii="Arial" w:hAnsi="Arial" w:cs="Arial"/>
          <w:sz w:val="22"/>
          <w:szCs w:val="22"/>
        </w:rPr>
        <w:t>.2025</w:t>
      </w:r>
    </w:p>
    <w:p w:rsidR="00DA2463" w:rsidRDefault="00DA2463" w:rsidP="00DA2463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>
        <w:rPr>
          <w:b/>
          <w:lang w:val="sk-SK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DA2463" w:rsidRPr="00BC3833" w:rsidRDefault="00DA2463" w:rsidP="00DA2463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>
        <w:rPr>
          <w:rFonts w:ascii="Arial" w:hAnsi="Arial" w:cs="Arial"/>
          <w:b/>
          <w:bCs/>
          <w:sz w:val="22"/>
          <w:szCs w:val="22"/>
        </w:rPr>
        <w:t>volebné obdobie 20</w:t>
      </w:r>
      <w:r>
        <w:rPr>
          <w:rFonts w:ascii="Arial" w:hAnsi="Arial" w:cs="Arial"/>
          <w:b/>
          <w:bCs/>
          <w:sz w:val="22"/>
          <w:szCs w:val="22"/>
          <w:lang w:val="sk-SK"/>
        </w:rPr>
        <w:t>22</w:t>
      </w:r>
      <w:r>
        <w:rPr>
          <w:rFonts w:ascii="Arial" w:hAnsi="Arial" w:cs="Arial"/>
          <w:b/>
          <w:bCs/>
          <w:sz w:val="22"/>
          <w:szCs w:val="22"/>
        </w:rPr>
        <w:t xml:space="preserve"> - 20</w:t>
      </w:r>
      <w:r>
        <w:rPr>
          <w:rFonts w:ascii="Arial" w:hAnsi="Arial" w:cs="Arial"/>
          <w:b/>
          <w:bCs/>
          <w:sz w:val="22"/>
          <w:szCs w:val="22"/>
          <w:lang w:val="sk-SK"/>
        </w:rPr>
        <w:t>26</w:t>
      </w:r>
    </w:p>
    <w:p w:rsidR="00DA2463" w:rsidRDefault="00DA2463" w:rsidP="00DA2463">
      <w:pPr>
        <w:spacing w:befor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NÁVRH</w:t>
      </w:r>
    </w:p>
    <w:p w:rsidR="00DA2463" w:rsidRDefault="00DA2463" w:rsidP="00DA246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 UZNESENIE OBECNÉHO ZASTUPITEĽSTVA</w:t>
      </w:r>
    </w:p>
    <w:p w:rsidR="00DA2463" w:rsidRDefault="00DA2463" w:rsidP="00DA2463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6887"/>
      </w:tblGrid>
      <w:tr w:rsidR="00DA2463" w:rsidTr="00DA185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63" w:rsidRDefault="00DA2463" w:rsidP="00DA18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63" w:rsidRDefault="00DA2463" w:rsidP="00DA185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Nakladanie a hospodárenie s majetkom obce Poniky</w:t>
            </w:r>
          </w:p>
        </w:tc>
      </w:tr>
      <w:tr w:rsidR="00DA2463" w:rsidTr="00DA185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63" w:rsidRDefault="00DA2463" w:rsidP="00DA18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Podbod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63" w:rsidRDefault="00DA2463" w:rsidP="00DA185D">
            <w:pPr>
              <w:pStyle w:val="Bezriadkovania"/>
              <w:jc w:val="both"/>
            </w:pPr>
            <w:r>
              <w:rPr>
                <w:rFonts w:ascii="Arial" w:hAnsi="Arial" w:cs="Arial"/>
              </w:rPr>
              <w:t>Žiadosť o odpredaj pozemk</w:t>
            </w:r>
            <w:r>
              <w:rPr>
                <w:rFonts w:ascii="Arial" w:hAnsi="Arial" w:cs="Arial"/>
              </w:rPr>
              <w:t>ov</w:t>
            </w:r>
            <w:r>
              <w:rPr>
                <w:rFonts w:ascii="Arial" w:hAnsi="Arial" w:cs="Arial"/>
              </w:rPr>
              <w:t xml:space="preserve"> v prospech </w:t>
            </w:r>
            <w:r>
              <w:rPr>
                <w:rFonts w:ascii="Arial" w:hAnsi="Arial" w:cs="Arial"/>
              </w:rPr>
              <w:t xml:space="preserve">Ing. </w:t>
            </w:r>
            <w:r>
              <w:rPr>
                <w:rFonts w:ascii="Arial" w:hAnsi="Arial" w:cs="Arial"/>
              </w:rPr>
              <w:t xml:space="preserve">Jozefa </w:t>
            </w:r>
            <w:proofErr w:type="spellStart"/>
            <w:r>
              <w:rPr>
                <w:rFonts w:ascii="Arial" w:hAnsi="Arial" w:cs="Arial"/>
              </w:rPr>
              <w:t>Červinského</w:t>
            </w:r>
            <w:proofErr w:type="spellEnd"/>
            <w:r>
              <w:rPr>
                <w:rFonts w:ascii="Arial" w:hAnsi="Arial" w:cs="Arial"/>
              </w:rPr>
              <w:t>, Sadová 1733/4, 974 04 Banská Bystrica</w:t>
            </w:r>
          </w:p>
          <w:p w:rsidR="00DA2463" w:rsidRPr="00EA1AD2" w:rsidRDefault="00DA2463" w:rsidP="00DA185D">
            <w:pPr>
              <w:pStyle w:val="Bezriadkovania"/>
              <w:ind w:left="4" w:hanging="4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DA2463" w:rsidTr="00DA185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63" w:rsidRDefault="00DA2463" w:rsidP="00DA18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463" w:rsidRDefault="00DA2463" w:rsidP="00DA185D">
            <w:pPr>
              <w:ind w:left="1980" w:hanging="19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Ing. Jana Ondrejková, starostka obce </w:t>
            </w:r>
          </w:p>
        </w:tc>
      </w:tr>
    </w:tbl>
    <w:p w:rsidR="00DA2463" w:rsidRDefault="00DA2463" w:rsidP="00DA2463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zastupiteľstvo obce Poniky</w:t>
      </w:r>
    </w:p>
    <w:p w:rsidR="00DA2463" w:rsidRDefault="00DA2463" w:rsidP="00DA2463">
      <w:pPr>
        <w:rPr>
          <w:rFonts w:ascii="Arial" w:hAnsi="Arial" w:cs="Arial"/>
          <w:iCs/>
          <w:sz w:val="22"/>
          <w:szCs w:val="22"/>
          <w:lang w:eastAsia="cs-CZ"/>
        </w:rPr>
      </w:pPr>
    </w:p>
    <w:p w:rsidR="00DA2463" w:rsidRPr="008318DC" w:rsidRDefault="00DA2463" w:rsidP="00DA2463">
      <w:pPr>
        <w:pStyle w:val="Nadpis1"/>
        <w:numPr>
          <w:ilvl w:val="0"/>
          <w:numId w:val="1"/>
        </w:numPr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  <w:lang w:val="sk-SK"/>
        </w:rPr>
        <w:t>Berie na vedomie</w:t>
      </w:r>
    </w:p>
    <w:p w:rsidR="00DA2463" w:rsidRDefault="00DA2463" w:rsidP="00DA2463">
      <w:pPr>
        <w:pStyle w:val="Bezriadkovania"/>
        <w:jc w:val="both"/>
        <w:rPr>
          <w:rFonts w:ascii="Arial" w:hAnsi="Arial" w:cs="Arial"/>
        </w:rPr>
      </w:pPr>
      <w:r>
        <w:rPr>
          <w:rFonts w:ascii="Arial" w:hAnsi="Arial" w:cs="Arial"/>
        </w:rPr>
        <w:t>Žiadosť o odpredaj pozemk</w:t>
      </w:r>
      <w:r>
        <w:rPr>
          <w:rFonts w:ascii="Arial" w:hAnsi="Arial" w:cs="Arial"/>
        </w:rPr>
        <w:t>ov</w:t>
      </w:r>
      <w:r>
        <w:rPr>
          <w:rFonts w:ascii="Arial" w:hAnsi="Arial" w:cs="Arial"/>
        </w:rPr>
        <w:t xml:space="preserve"> v prospech </w:t>
      </w:r>
      <w:r>
        <w:rPr>
          <w:rFonts w:ascii="Arial" w:hAnsi="Arial" w:cs="Arial"/>
        </w:rPr>
        <w:t xml:space="preserve">Ing. </w:t>
      </w:r>
      <w:r>
        <w:rPr>
          <w:rFonts w:ascii="Arial" w:hAnsi="Arial" w:cs="Arial"/>
        </w:rPr>
        <w:t xml:space="preserve">Jozefa </w:t>
      </w:r>
      <w:proofErr w:type="spellStart"/>
      <w:r>
        <w:rPr>
          <w:rFonts w:ascii="Arial" w:hAnsi="Arial" w:cs="Arial"/>
        </w:rPr>
        <w:t>Červinského</w:t>
      </w:r>
      <w:proofErr w:type="spellEnd"/>
      <w:r>
        <w:rPr>
          <w:rFonts w:ascii="Arial" w:hAnsi="Arial" w:cs="Arial"/>
        </w:rPr>
        <w:t>, Sadová 1733/4, 974 04 Banská Bystrica</w:t>
      </w:r>
    </w:p>
    <w:p w:rsidR="00DA2463" w:rsidRDefault="00DA2463" w:rsidP="00DA2463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časť pozemku </w:t>
      </w:r>
      <w:proofErr w:type="spellStart"/>
      <w:r>
        <w:rPr>
          <w:rFonts w:ascii="Arial" w:hAnsi="Arial" w:cs="Arial"/>
        </w:rPr>
        <w:t>p</w:t>
      </w:r>
      <w:r w:rsidRPr="00BA6EF8">
        <w:rPr>
          <w:rFonts w:ascii="Arial" w:hAnsi="Arial" w:cs="Arial"/>
        </w:rPr>
        <w:t>arc</w:t>
      </w:r>
      <w:proofErr w:type="spellEnd"/>
      <w:r w:rsidRPr="00BA6EF8">
        <w:rPr>
          <w:rFonts w:ascii="Arial" w:hAnsi="Arial" w:cs="Arial"/>
        </w:rPr>
        <w:t xml:space="preserve">. č. KN 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8638</w:t>
      </w:r>
      <w:r w:rsidRPr="00BA6EF8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> </w:t>
      </w:r>
      <w:r w:rsidRPr="00BA6EF8">
        <w:rPr>
          <w:rFonts w:ascii="Arial" w:hAnsi="Arial" w:cs="Arial"/>
        </w:rPr>
        <w:t>výmere</w:t>
      </w:r>
      <w:r>
        <w:rPr>
          <w:rFonts w:ascii="Arial" w:hAnsi="Arial" w:cs="Arial"/>
        </w:rPr>
        <w:t xml:space="preserve"> cca</w:t>
      </w:r>
      <w:r w:rsidRPr="00BA6EF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50</w:t>
      </w:r>
      <w:r w:rsidRPr="00BA6EF8">
        <w:rPr>
          <w:rFonts w:ascii="Arial" w:hAnsi="Arial" w:cs="Arial"/>
        </w:rPr>
        <w:t xml:space="preserve"> m</w:t>
      </w:r>
      <w:r w:rsidRPr="00BA6EF8">
        <w:rPr>
          <w:rFonts w:ascii="Arial" w:hAnsi="Arial" w:cs="Arial"/>
          <w:vertAlign w:val="superscript"/>
        </w:rPr>
        <w:t>2</w:t>
      </w:r>
      <w:r w:rsidRPr="00BA6EF8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ostatná</w:t>
      </w:r>
      <w:r>
        <w:rPr>
          <w:rFonts w:ascii="Arial" w:hAnsi="Arial" w:cs="Arial"/>
        </w:rPr>
        <w:t xml:space="preserve"> plocha, vedený</w:t>
      </w:r>
      <w:r w:rsidRPr="00BA6EF8">
        <w:rPr>
          <w:rFonts w:ascii="Arial" w:hAnsi="Arial" w:cs="Arial"/>
        </w:rPr>
        <w:t xml:space="preserve"> na LV č.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2510</w:t>
      </w:r>
    </w:p>
    <w:p w:rsidR="00DA2463" w:rsidRPr="00BA6EF8" w:rsidRDefault="00DA2463" w:rsidP="00DA2463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časť pozemku </w:t>
      </w:r>
      <w:proofErr w:type="spellStart"/>
      <w:r>
        <w:rPr>
          <w:rFonts w:ascii="Arial" w:hAnsi="Arial" w:cs="Arial"/>
        </w:rPr>
        <w:t>parc</w:t>
      </w:r>
      <w:proofErr w:type="spellEnd"/>
      <w:r>
        <w:rPr>
          <w:rFonts w:ascii="Arial" w:hAnsi="Arial" w:cs="Arial"/>
        </w:rPr>
        <w:t>. č. KN E 7065 o výmere cca 82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– ostatná plocha, vedený na LV č. 4026</w:t>
      </w:r>
    </w:p>
    <w:p w:rsidR="00DA2463" w:rsidRDefault="00DA2463" w:rsidP="00DA2463">
      <w:pPr>
        <w:pStyle w:val="Bezriadkovania"/>
        <w:ind w:left="2835" w:hanging="2835"/>
        <w:jc w:val="both"/>
        <w:rPr>
          <w:rFonts w:ascii="Arial" w:hAnsi="Arial" w:cs="Arial"/>
          <w:bCs/>
        </w:rPr>
      </w:pPr>
    </w:p>
    <w:p w:rsidR="00DA2463" w:rsidRDefault="00DA2463" w:rsidP="00DA2463">
      <w:pPr>
        <w:pStyle w:val="Nadpis1"/>
        <w:jc w:val="left"/>
        <w:rPr>
          <w:bCs/>
          <w:caps w:val="0"/>
          <w:spacing w:val="60"/>
          <w:lang w:val="sk-SK"/>
        </w:rPr>
      </w:pPr>
    </w:p>
    <w:p w:rsidR="00DA2463" w:rsidRDefault="00DA2463" w:rsidP="00DA2463">
      <w:pPr>
        <w:pStyle w:val="Bezriadkovania"/>
        <w:numPr>
          <w:ilvl w:val="0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 r e d b e ž n e  s ch v a ľ u j e</w:t>
      </w:r>
    </w:p>
    <w:p w:rsidR="00DA2463" w:rsidRDefault="00DA2463" w:rsidP="00DA2463">
      <w:pPr>
        <w:pStyle w:val="Bezriadkovania"/>
        <w:jc w:val="both"/>
        <w:rPr>
          <w:rFonts w:ascii="Arial" w:hAnsi="Arial" w:cs="Arial"/>
        </w:rPr>
      </w:pPr>
      <w:r>
        <w:rPr>
          <w:rFonts w:ascii="Arial" w:hAnsi="Arial" w:cs="Arial"/>
        </w:rPr>
        <w:t>odpredaj pozemk</w:t>
      </w:r>
      <w:r>
        <w:rPr>
          <w:rFonts w:ascii="Arial" w:hAnsi="Arial" w:cs="Arial"/>
        </w:rPr>
        <w:t xml:space="preserve">ov </w:t>
      </w:r>
      <w:r>
        <w:rPr>
          <w:rFonts w:ascii="Arial" w:hAnsi="Arial" w:cs="Arial"/>
        </w:rPr>
        <w:t xml:space="preserve">v prospech Ing. Jozefa </w:t>
      </w:r>
      <w:proofErr w:type="spellStart"/>
      <w:r>
        <w:rPr>
          <w:rFonts w:ascii="Arial" w:hAnsi="Arial" w:cs="Arial"/>
        </w:rPr>
        <w:t>Červinského</w:t>
      </w:r>
      <w:proofErr w:type="spellEnd"/>
      <w:r>
        <w:rPr>
          <w:rFonts w:ascii="Arial" w:hAnsi="Arial" w:cs="Arial"/>
        </w:rPr>
        <w:t>, Sadová 1733/4, 974 04 Banská Bystrica</w:t>
      </w:r>
    </w:p>
    <w:p w:rsidR="00DA2463" w:rsidRDefault="00DA2463" w:rsidP="00DA2463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časť pozemku </w:t>
      </w:r>
      <w:proofErr w:type="spellStart"/>
      <w:r>
        <w:rPr>
          <w:rFonts w:ascii="Arial" w:hAnsi="Arial" w:cs="Arial"/>
        </w:rPr>
        <w:t>p</w:t>
      </w:r>
      <w:r w:rsidRPr="00BA6EF8">
        <w:rPr>
          <w:rFonts w:ascii="Arial" w:hAnsi="Arial" w:cs="Arial"/>
        </w:rPr>
        <w:t>arc</w:t>
      </w:r>
      <w:proofErr w:type="spellEnd"/>
      <w:r w:rsidRPr="00BA6EF8">
        <w:rPr>
          <w:rFonts w:ascii="Arial" w:hAnsi="Arial" w:cs="Arial"/>
        </w:rPr>
        <w:t xml:space="preserve">. č. KN </w:t>
      </w:r>
      <w:r>
        <w:rPr>
          <w:rFonts w:ascii="Arial" w:hAnsi="Arial" w:cs="Arial"/>
        </w:rPr>
        <w:t>E 8638</w:t>
      </w:r>
      <w:r w:rsidRPr="00BA6EF8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> </w:t>
      </w:r>
      <w:r w:rsidRPr="00BA6EF8">
        <w:rPr>
          <w:rFonts w:ascii="Arial" w:hAnsi="Arial" w:cs="Arial"/>
        </w:rPr>
        <w:t>výmere</w:t>
      </w:r>
      <w:r>
        <w:rPr>
          <w:rFonts w:ascii="Arial" w:hAnsi="Arial" w:cs="Arial"/>
        </w:rPr>
        <w:t xml:space="preserve"> cca</w:t>
      </w:r>
      <w:r w:rsidRPr="00BA6EF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50</w:t>
      </w:r>
      <w:r w:rsidRPr="00BA6EF8">
        <w:rPr>
          <w:rFonts w:ascii="Arial" w:hAnsi="Arial" w:cs="Arial"/>
        </w:rPr>
        <w:t xml:space="preserve"> m</w:t>
      </w:r>
      <w:r w:rsidRPr="00BA6EF8">
        <w:rPr>
          <w:rFonts w:ascii="Arial" w:hAnsi="Arial" w:cs="Arial"/>
          <w:vertAlign w:val="superscript"/>
        </w:rPr>
        <w:t>2</w:t>
      </w:r>
      <w:r w:rsidRPr="00BA6EF8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ostatná plocha, vedený</w:t>
      </w:r>
      <w:r w:rsidRPr="00BA6EF8">
        <w:rPr>
          <w:rFonts w:ascii="Arial" w:hAnsi="Arial" w:cs="Arial"/>
        </w:rPr>
        <w:t xml:space="preserve"> na LV č.</w:t>
      </w:r>
      <w:r>
        <w:rPr>
          <w:rFonts w:ascii="Arial" w:hAnsi="Arial" w:cs="Arial"/>
        </w:rPr>
        <w:t xml:space="preserve"> 2510</w:t>
      </w:r>
    </w:p>
    <w:p w:rsidR="00DA2463" w:rsidRPr="00BA6EF8" w:rsidRDefault="00DA2463" w:rsidP="00DA2463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časť pozemku </w:t>
      </w:r>
      <w:proofErr w:type="spellStart"/>
      <w:r>
        <w:rPr>
          <w:rFonts w:ascii="Arial" w:hAnsi="Arial" w:cs="Arial"/>
        </w:rPr>
        <w:t>parc</w:t>
      </w:r>
      <w:proofErr w:type="spellEnd"/>
      <w:r>
        <w:rPr>
          <w:rFonts w:ascii="Arial" w:hAnsi="Arial" w:cs="Arial"/>
        </w:rPr>
        <w:t>. č. KN E 7065 o výmere cca 82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– ostatná plocha, vedený na LV č. 4026</w:t>
      </w:r>
    </w:p>
    <w:p w:rsidR="00DA2463" w:rsidRDefault="00DA2463" w:rsidP="00DA2463">
      <w:pPr>
        <w:pStyle w:val="Bezriadkovania"/>
        <w:ind w:left="2835" w:hanging="2835"/>
        <w:jc w:val="both"/>
        <w:rPr>
          <w:rFonts w:ascii="Arial" w:hAnsi="Arial" w:cs="Arial"/>
        </w:rPr>
      </w:pPr>
    </w:p>
    <w:p w:rsidR="00DA2463" w:rsidRPr="00DB60D4" w:rsidRDefault="00DA2463" w:rsidP="00DA2463">
      <w:pPr>
        <w:pStyle w:val="Bezriadkovania"/>
        <w:ind w:left="720"/>
        <w:jc w:val="both"/>
        <w:rPr>
          <w:rFonts w:ascii="Arial" w:hAnsi="Arial" w:cs="Arial"/>
        </w:rPr>
      </w:pPr>
    </w:p>
    <w:p w:rsidR="00DA2463" w:rsidRPr="00C85BB7" w:rsidRDefault="00DA2463" w:rsidP="00DA2463">
      <w:pPr>
        <w:pStyle w:val="Bezriadkovani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C85BB7">
        <w:rPr>
          <w:rFonts w:ascii="Arial" w:hAnsi="Arial" w:cs="Arial"/>
          <w:b/>
        </w:rPr>
        <w:t>O d p o r ú č a</w:t>
      </w:r>
    </w:p>
    <w:p w:rsidR="00DA2463" w:rsidRPr="00466964" w:rsidRDefault="00DA2463" w:rsidP="00DA2463">
      <w:pPr>
        <w:pStyle w:val="Bezriadkovania"/>
        <w:ind w:left="570"/>
        <w:jc w:val="both"/>
        <w:rPr>
          <w:rFonts w:ascii="Arial" w:hAnsi="Arial" w:cs="Arial"/>
        </w:rPr>
      </w:pPr>
      <w:r w:rsidRPr="00466964">
        <w:rPr>
          <w:rFonts w:ascii="Arial" w:hAnsi="Arial" w:cs="Arial"/>
        </w:rPr>
        <w:t>žiadateľ</w:t>
      </w:r>
      <w:r>
        <w:rPr>
          <w:rFonts w:ascii="Arial" w:hAnsi="Arial" w:cs="Arial"/>
        </w:rPr>
        <w:t>ovi</w:t>
      </w:r>
      <w:r w:rsidRPr="00466964">
        <w:rPr>
          <w:rFonts w:ascii="Arial" w:hAnsi="Arial" w:cs="Arial"/>
        </w:rPr>
        <w:t xml:space="preserve"> dať vyhotoviť geometrický plán so zameraním  pozemk</w:t>
      </w:r>
      <w:r w:rsidR="00F7069D">
        <w:rPr>
          <w:rFonts w:ascii="Arial" w:hAnsi="Arial" w:cs="Arial"/>
        </w:rPr>
        <w:t>ov</w:t>
      </w:r>
      <w:bookmarkStart w:id="3" w:name="_GoBack"/>
      <w:bookmarkEnd w:id="3"/>
      <w:r w:rsidRPr="00466964">
        <w:rPr>
          <w:rFonts w:ascii="Arial" w:hAnsi="Arial" w:cs="Arial"/>
        </w:rPr>
        <w:t xml:space="preserve">  Pred zameraním pozemk</w:t>
      </w:r>
      <w:r>
        <w:rPr>
          <w:rFonts w:ascii="Arial" w:hAnsi="Arial" w:cs="Arial"/>
        </w:rPr>
        <w:t>u</w:t>
      </w:r>
      <w:r w:rsidRPr="00466964">
        <w:rPr>
          <w:rFonts w:ascii="Arial" w:hAnsi="Arial" w:cs="Arial"/>
        </w:rPr>
        <w:t xml:space="preserve"> konzultovať zameranie na Obecnom úrade v Ponikách.  Až po predložení geometrického plánu bude ObZ obce Poniky  žiadateľovi odsúhlasený odpredaj novovytvoreného pozemku. </w:t>
      </w:r>
    </w:p>
    <w:p w:rsidR="00DA2463" w:rsidRPr="00C85BB7" w:rsidRDefault="00DA2463" w:rsidP="00DA2463">
      <w:pPr>
        <w:pStyle w:val="Bezriadkovania"/>
        <w:rPr>
          <w:rFonts w:ascii="Arial" w:hAnsi="Arial" w:cs="Arial"/>
        </w:rPr>
      </w:pPr>
    </w:p>
    <w:p w:rsidR="00DA2463" w:rsidRDefault="00DA2463" w:rsidP="00DA2463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DA2463" w:rsidRDefault="00DA2463" w:rsidP="00DA2463">
      <w:pPr>
        <w:tabs>
          <w:tab w:val="left" w:pos="252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DA2463" w:rsidRDefault="00DA2463" w:rsidP="00DA2463">
      <w:pPr>
        <w:tabs>
          <w:tab w:val="left" w:pos="2520"/>
        </w:tabs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Dátum: </w:t>
      </w:r>
      <w:r>
        <w:rPr>
          <w:rFonts w:ascii="Arial" w:hAnsi="Arial" w:cs="Arial"/>
          <w:bCs/>
          <w:sz w:val="22"/>
          <w:szCs w:val="22"/>
        </w:rPr>
        <w:t>0</w:t>
      </w:r>
      <w:r>
        <w:rPr>
          <w:rFonts w:ascii="Arial" w:hAnsi="Arial" w:cs="Arial"/>
          <w:bCs/>
          <w:sz w:val="22"/>
          <w:szCs w:val="22"/>
        </w:rPr>
        <w:t>5</w:t>
      </w:r>
      <w:r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>12</w:t>
      </w:r>
      <w:r>
        <w:rPr>
          <w:rFonts w:ascii="Arial" w:hAnsi="Arial" w:cs="Arial"/>
          <w:bCs/>
          <w:sz w:val="22"/>
          <w:szCs w:val="22"/>
        </w:rPr>
        <w:t>.2025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DA2463" w:rsidRDefault="00DA2463" w:rsidP="00DA2463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Podpis predkladateľa: Ing. Jana Ondrejková,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v.r</w:t>
      </w:r>
      <w:proofErr w:type="spellEnd"/>
      <w:r>
        <w:rPr>
          <w:rFonts w:ascii="Arial" w:hAnsi="Arial" w:cs="Arial"/>
          <w:b/>
          <w:bCs/>
          <w:sz w:val="22"/>
          <w:szCs w:val="22"/>
        </w:rPr>
        <w:t>.</w:t>
      </w:r>
    </w:p>
    <w:p w:rsidR="00DA2463" w:rsidRDefault="00DA2463" w:rsidP="00DA2463">
      <w:pPr>
        <w:ind w:left="1980" w:hanging="198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DA2463" w:rsidRDefault="00DA2463" w:rsidP="00DA2463">
      <w:r>
        <w:br w:type="page"/>
      </w:r>
    </w:p>
    <w:p w:rsidR="00DA2463" w:rsidRPr="00D833A0" w:rsidRDefault="00DA2463" w:rsidP="00DA2463">
      <w:pPr>
        <w:ind w:left="1980" w:hanging="198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Dôvodová správa</w:t>
      </w:r>
    </w:p>
    <w:p w:rsidR="00DA2463" w:rsidRDefault="00DA2463" w:rsidP="00DA2463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Nakladanie a hospodárenie s majetkom obce Poniky</w:t>
      </w:r>
    </w:p>
    <w:p w:rsidR="00DA2463" w:rsidRDefault="00DA2463" w:rsidP="00DA2463">
      <w:pPr>
        <w:pStyle w:val="Bezriadkovania"/>
        <w:ind w:left="2832" w:hanging="2832"/>
        <w:jc w:val="both"/>
      </w:pPr>
      <w:proofErr w:type="spellStart"/>
      <w:r>
        <w:rPr>
          <w:rFonts w:ascii="Arial" w:hAnsi="Arial" w:cs="Arial"/>
          <w:b/>
        </w:rPr>
        <w:t>podbod</w:t>
      </w:r>
      <w:proofErr w:type="spellEnd"/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Žiadosť o odpredaj pozemk</w:t>
      </w:r>
      <w:r>
        <w:rPr>
          <w:rFonts w:ascii="Arial" w:hAnsi="Arial" w:cs="Arial"/>
        </w:rPr>
        <w:t>ov</w:t>
      </w:r>
      <w:r>
        <w:rPr>
          <w:rFonts w:ascii="Arial" w:hAnsi="Arial" w:cs="Arial"/>
        </w:rPr>
        <w:t xml:space="preserve"> v prospech </w:t>
      </w:r>
      <w:r>
        <w:rPr>
          <w:rFonts w:ascii="Arial" w:hAnsi="Arial" w:cs="Arial"/>
        </w:rPr>
        <w:t xml:space="preserve">Ing. </w:t>
      </w:r>
      <w:r>
        <w:rPr>
          <w:rFonts w:ascii="Arial" w:hAnsi="Arial" w:cs="Arial"/>
        </w:rPr>
        <w:t xml:space="preserve">Jozefa </w:t>
      </w:r>
      <w:proofErr w:type="spellStart"/>
      <w:r>
        <w:rPr>
          <w:rFonts w:ascii="Arial" w:hAnsi="Arial" w:cs="Arial"/>
        </w:rPr>
        <w:t>Červinského</w:t>
      </w:r>
      <w:proofErr w:type="spellEnd"/>
      <w:r>
        <w:rPr>
          <w:rFonts w:ascii="Arial" w:hAnsi="Arial" w:cs="Arial"/>
        </w:rPr>
        <w:t>, Sadová 1733/4, 974 04 Banská Bystrica</w:t>
      </w:r>
    </w:p>
    <w:p w:rsidR="00DA2463" w:rsidRDefault="00DA2463" w:rsidP="00DA2463">
      <w:pPr>
        <w:pStyle w:val="Bezriadkovania"/>
        <w:ind w:left="2832" w:hanging="2832"/>
        <w:jc w:val="both"/>
      </w:pPr>
    </w:p>
    <w:p w:rsidR="00DA2463" w:rsidRDefault="00DA2463" w:rsidP="00DA2463">
      <w:pPr>
        <w:pStyle w:val="Bezriadkovania"/>
        <w:jc w:val="both"/>
      </w:pPr>
    </w:p>
    <w:p w:rsidR="00DA2463" w:rsidRPr="00EA1AD2" w:rsidRDefault="00DA2463" w:rsidP="00DA2463">
      <w:pPr>
        <w:ind w:left="2835" w:hanging="2835"/>
        <w:rPr>
          <w:rFonts w:ascii="Arial" w:hAnsi="Arial" w:cs="Arial"/>
          <w:b/>
          <w:sz w:val="22"/>
          <w:szCs w:val="22"/>
        </w:rPr>
      </w:pPr>
    </w:p>
    <w:p w:rsidR="00DA2463" w:rsidRPr="006A49C6" w:rsidRDefault="00DA2463" w:rsidP="00DA2463">
      <w:pPr>
        <w:pStyle w:val="Bezriadkovania"/>
        <w:ind w:left="2835" w:hanging="2835"/>
        <w:jc w:val="both"/>
        <w:rPr>
          <w:b/>
          <w:bCs/>
        </w:rPr>
      </w:pPr>
    </w:p>
    <w:p w:rsidR="00DA2463" w:rsidRDefault="00DA2463" w:rsidP="00DA2463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A.</w:t>
      </w:r>
    </w:p>
    <w:p w:rsidR="00DA2463" w:rsidRDefault="00DA2463" w:rsidP="00DA2463">
      <w:pPr>
        <w:jc w:val="center"/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pStyle w:val="Bezriadkovania"/>
        <w:jc w:val="both"/>
      </w:pPr>
      <w:r w:rsidRPr="00323646">
        <w:rPr>
          <w:rFonts w:ascii="Arial" w:hAnsi="Arial" w:cs="Arial"/>
          <w:b/>
          <w:bCs/>
        </w:rPr>
        <w:t>Žiadateľ: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Ing. </w:t>
      </w:r>
      <w:r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ozef </w:t>
      </w:r>
      <w:proofErr w:type="spellStart"/>
      <w:r>
        <w:rPr>
          <w:rFonts w:ascii="Arial" w:hAnsi="Arial" w:cs="Arial"/>
        </w:rPr>
        <w:t>Červinský</w:t>
      </w:r>
      <w:proofErr w:type="spellEnd"/>
      <w:r>
        <w:rPr>
          <w:rFonts w:ascii="Arial" w:hAnsi="Arial" w:cs="Arial"/>
        </w:rPr>
        <w:t>, Sadová 1733/4</w:t>
      </w:r>
      <w:r>
        <w:rPr>
          <w:rFonts w:ascii="Arial" w:hAnsi="Arial" w:cs="Arial"/>
        </w:rPr>
        <w:t>, 974 0</w:t>
      </w:r>
      <w:r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Banská Bystrica</w:t>
      </w:r>
    </w:p>
    <w:p w:rsidR="00DA2463" w:rsidRPr="000F61EB" w:rsidRDefault="00DA2463" w:rsidP="00DA2463">
      <w:pPr>
        <w:pStyle w:val="Bezriadkovania"/>
        <w:jc w:val="both"/>
      </w:pPr>
    </w:p>
    <w:p w:rsidR="00DA2463" w:rsidRPr="00323646" w:rsidRDefault="00DA2463" w:rsidP="00DA2463">
      <w:pPr>
        <w:jc w:val="both"/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pStyle w:val="Bezriadkovania"/>
        <w:jc w:val="both"/>
        <w:rPr>
          <w:rFonts w:ascii="Arial" w:hAnsi="Arial" w:cs="Arial"/>
          <w:b/>
          <w:bCs/>
        </w:rPr>
      </w:pPr>
      <w:r w:rsidRPr="00323646">
        <w:rPr>
          <w:rFonts w:ascii="Arial" w:hAnsi="Arial" w:cs="Arial"/>
          <w:b/>
          <w:bCs/>
        </w:rPr>
        <w:t>Pozem</w:t>
      </w:r>
      <w:r>
        <w:rPr>
          <w:rFonts w:ascii="Arial" w:hAnsi="Arial" w:cs="Arial"/>
          <w:b/>
          <w:bCs/>
        </w:rPr>
        <w:t>ok</w:t>
      </w:r>
      <w:r w:rsidRPr="00323646">
        <w:rPr>
          <w:rFonts w:ascii="Arial" w:hAnsi="Arial" w:cs="Arial"/>
          <w:b/>
          <w:bCs/>
        </w:rPr>
        <w:t xml:space="preserve">: </w:t>
      </w:r>
    </w:p>
    <w:p w:rsidR="00DA2463" w:rsidRDefault="00DA2463" w:rsidP="00DA2463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časť pozemku </w:t>
      </w:r>
      <w:proofErr w:type="spellStart"/>
      <w:r>
        <w:rPr>
          <w:rFonts w:ascii="Arial" w:hAnsi="Arial" w:cs="Arial"/>
        </w:rPr>
        <w:t>p</w:t>
      </w:r>
      <w:r w:rsidRPr="00BA6EF8">
        <w:rPr>
          <w:rFonts w:ascii="Arial" w:hAnsi="Arial" w:cs="Arial"/>
        </w:rPr>
        <w:t>arc</w:t>
      </w:r>
      <w:proofErr w:type="spellEnd"/>
      <w:r w:rsidRPr="00BA6EF8">
        <w:rPr>
          <w:rFonts w:ascii="Arial" w:hAnsi="Arial" w:cs="Arial"/>
        </w:rPr>
        <w:t xml:space="preserve">. č. KN </w:t>
      </w:r>
      <w:r>
        <w:rPr>
          <w:rFonts w:ascii="Arial" w:hAnsi="Arial" w:cs="Arial"/>
        </w:rPr>
        <w:t>E 8638</w:t>
      </w:r>
      <w:r w:rsidRPr="00BA6EF8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> </w:t>
      </w:r>
      <w:r w:rsidRPr="00BA6EF8">
        <w:rPr>
          <w:rFonts w:ascii="Arial" w:hAnsi="Arial" w:cs="Arial"/>
        </w:rPr>
        <w:t>výmere</w:t>
      </w:r>
      <w:r>
        <w:rPr>
          <w:rFonts w:ascii="Arial" w:hAnsi="Arial" w:cs="Arial"/>
        </w:rPr>
        <w:t xml:space="preserve"> cca</w:t>
      </w:r>
      <w:r w:rsidRPr="00BA6EF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50</w:t>
      </w:r>
      <w:r w:rsidRPr="00BA6EF8">
        <w:rPr>
          <w:rFonts w:ascii="Arial" w:hAnsi="Arial" w:cs="Arial"/>
        </w:rPr>
        <w:t xml:space="preserve"> m</w:t>
      </w:r>
      <w:r w:rsidRPr="00BA6EF8">
        <w:rPr>
          <w:rFonts w:ascii="Arial" w:hAnsi="Arial" w:cs="Arial"/>
          <w:vertAlign w:val="superscript"/>
        </w:rPr>
        <w:t>2</w:t>
      </w:r>
      <w:r w:rsidRPr="00BA6EF8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ostatná plocha, vedený</w:t>
      </w:r>
      <w:r w:rsidRPr="00BA6EF8">
        <w:rPr>
          <w:rFonts w:ascii="Arial" w:hAnsi="Arial" w:cs="Arial"/>
        </w:rPr>
        <w:t xml:space="preserve"> na LV č.</w:t>
      </w:r>
      <w:r>
        <w:rPr>
          <w:rFonts w:ascii="Arial" w:hAnsi="Arial" w:cs="Arial"/>
        </w:rPr>
        <w:t xml:space="preserve"> 2510</w:t>
      </w:r>
    </w:p>
    <w:p w:rsidR="00DA2463" w:rsidRPr="00BA6EF8" w:rsidRDefault="00DA2463" w:rsidP="00DA2463">
      <w:pPr>
        <w:pStyle w:val="Bezriadkovani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časť pozemku </w:t>
      </w:r>
      <w:proofErr w:type="spellStart"/>
      <w:r>
        <w:rPr>
          <w:rFonts w:ascii="Arial" w:hAnsi="Arial" w:cs="Arial"/>
        </w:rPr>
        <w:t>parc</w:t>
      </w:r>
      <w:proofErr w:type="spellEnd"/>
      <w:r>
        <w:rPr>
          <w:rFonts w:ascii="Arial" w:hAnsi="Arial" w:cs="Arial"/>
        </w:rPr>
        <w:t>. č. KN E 7065 o výmere cca 82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– ostatná plocha, vedený na LV č. 4026</w:t>
      </w:r>
    </w:p>
    <w:p w:rsidR="00DA2463" w:rsidRPr="00323646" w:rsidRDefault="00DA2463" w:rsidP="00DA2463">
      <w:pPr>
        <w:ind w:left="1980" w:hanging="1980"/>
        <w:jc w:val="both"/>
        <w:rPr>
          <w:rFonts w:ascii="Arial" w:hAnsi="Arial" w:cs="Arial"/>
          <w:spacing w:val="-4"/>
          <w:sz w:val="22"/>
          <w:szCs w:val="22"/>
        </w:rPr>
      </w:pPr>
    </w:p>
    <w:p w:rsidR="00DA2463" w:rsidRPr="00323646" w:rsidRDefault="00DA2463" w:rsidP="00DA2463">
      <w:pPr>
        <w:ind w:left="1980" w:hanging="1980"/>
        <w:jc w:val="both"/>
        <w:rPr>
          <w:rFonts w:ascii="Arial" w:hAnsi="Arial" w:cs="Arial"/>
          <w:spacing w:val="-4"/>
          <w:sz w:val="22"/>
          <w:szCs w:val="22"/>
          <w:vertAlign w:val="superscript"/>
        </w:rPr>
      </w:pPr>
      <w:r w:rsidRPr="00323646">
        <w:rPr>
          <w:rFonts w:ascii="Arial" w:hAnsi="Arial" w:cs="Arial"/>
          <w:b/>
          <w:bCs/>
          <w:spacing w:val="-4"/>
          <w:sz w:val="22"/>
          <w:szCs w:val="22"/>
        </w:rPr>
        <w:t>Výmera</w:t>
      </w:r>
      <w:r>
        <w:rPr>
          <w:rFonts w:ascii="Arial" w:hAnsi="Arial" w:cs="Arial"/>
          <w:b/>
          <w:bCs/>
          <w:spacing w:val="-4"/>
          <w:sz w:val="22"/>
          <w:szCs w:val="22"/>
        </w:rPr>
        <w:t xml:space="preserve"> cca: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132</w:t>
      </w:r>
      <w:r w:rsidRPr="00323646">
        <w:rPr>
          <w:rFonts w:ascii="Arial" w:hAnsi="Arial" w:cs="Arial"/>
          <w:spacing w:val="-4"/>
          <w:sz w:val="22"/>
          <w:szCs w:val="22"/>
        </w:rPr>
        <w:t xml:space="preserve"> m</w:t>
      </w:r>
      <w:r w:rsidRPr="00323646">
        <w:rPr>
          <w:rFonts w:ascii="Arial" w:hAnsi="Arial" w:cs="Arial"/>
          <w:spacing w:val="-4"/>
          <w:sz w:val="22"/>
          <w:szCs w:val="22"/>
          <w:vertAlign w:val="superscript"/>
        </w:rPr>
        <w:t>2</w:t>
      </w:r>
    </w:p>
    <w:p w:rsidR="00DA2463" w:rsidRPr="00323646" w:rsidRDefault="00DA2463" w:rsidP="00DA2463">
      <w:pPr>
        <w:ind w:left="1980" w:hanging="1980"/>
        <w:jc w:val="both"/>
        <w:rPr>
          <w:rFonts w:ascii="Arial" w:hAnsi="Arial" w:cs="Arial"/>
          <w:b/>
          <w:bCs/>
          <w:spacing w:val="-4"/>
          <w:sz w:val="22"/>
          <w:szCs w:val="22"/>
        </w:rPr>
      </w:pPr>
    </w:p>
    <w:p w:rsidR="00DA2463" w:rsidRPr="00323646" w:rsidRDefault="00DA2463" w:rsidP="00DA2463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323646">
        <w:rPr>
          <w:rFonts w:ascii="Arial" w:hAnsi="Arial" w:cs="Arial"/>
          <w:b/>
          <w:bCs/>
          <w:sz w:val="22"/>
          <w:szCs w:val="22"/>
        </w:rPr>
        <w:t>Kat. územie:</w:t>
      </w:r>
      <w:r w:rsidRPr="00323646">
        <w:rPr>
          <w:rFonts w:ascii="Arial" w:hAnsi="Arial" w:cs="Arial"/>
          <w:sz w:val="22"/>
          <w:szCs w:val="22"/>
        </w:rPr>
        <w:t xml:space="preserve"> Poniky</w:t>
      </w:r>
    </w:p>
    <w:p w:rsidR="00DA2463" w:rsidRPr="00323646" w:rsidRDefault="00DA2463" w:rsidP="00DA2463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323646">
        <w:rPr>
          <w:rFonts w:ascii="Arial" w:hAnsi="Arial" w:cs="Arial"/>
          <w:b/>
          <w:bCs/>
          <w:sz w:val="22"/>
          <w:szCs w:val="22"/>
        </w:rPr>
        <w:t>Ulica: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časť </w:t>
      </w:r>
      <w:proofErr w:type="spellStart"/>
      <w:r>
        <w:rPr>
          <w:rFonts w:ascii="Arial" w:hAnsi="Arial" w:cs="Arial"/>
          <w:sz w:val="22"/>
          <w:szCs w:val="22"/>
        </w:rPr>
        <w:t>Ponická</w:t>
      </w:r>
      <w:proofErr w:type="spellEnd"/>
      <w:r>
        <w:rPr>
          <w:rFonts w:ascii="Arial" w:hAnsi="Arial" w:cs="Arial"/>
          <w:sz w:val="22"/>
          <w:szCs w:val="22"/>
        </w:rPr>
        <w:t xml:space="preserve"> Huta, ulica Na píle</w:t>
      </w:r>
    </w:p>
    <w:p w:rsidR="00DA2463" w:rsidRPr="00323646" w:rsidRDefault="00DA2463" w:rsidP="00DA2463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323646">
        <w:rPr>
          <w:rFonts w:ascii="Arial" w:hAnsi="Arial" w:cs="Arial"/>
          <w:b/>
          <w:bCs/>
          <w:sz w:val="22"/>
          <w:szCs w:val="22"/>
        </w:rPr>
        <w:t>Účel:</w:t>
      </w:r>
      <w:r w:rsidRPr="00323646">
        <w:rPr>
          <w:rFonts w:ascii="Arial" w:hAnsi="Arial" w:cs="Arial"/>
          <w:sz w:val="22"/>
          <w:szCs w:val="22"/>
        </w:rPr>
        <w:t xml:space="preserve"> majetkovoprávne vysporiadanie </w:t>
      </w:r>
      <w:r>
        <w:rPr>
          <w:rFonts w:ascii="Arial" w:hAnsi="Arial" w:cs="Arial"/>
          <w:sz w:val="22"/>
          <w:szCs w:val="22"/>
        </w:rPr>
        <w:t xml:space="preserve"> </w:t>
      </w:r>
      <w:r w:rsidRPr="00323646">
        <w:rPr>
          <w:rFonts w:ascii="Arial" w:hAnsi="Arial" w:cs="Arial"/>
          <w:sz w:val="22"/>
          <w:szCs w:val="22"/>
        </w:rPr>
        <w:t>užívan</w:t>
      </w:r>
      <w:r>
        <w:rPr>
          <w:rFonts w:ascii="Arial" w:hAnsi="Arial" w:cs="Arial"/>
          <w:sz w:val="22"/>
          <w:szCs w:val="22"/>
        </w:rPr>
        <w:t>ého</w:t>
      </w:r>
      <w:r w:rsidRPr="00323646">
        <w:rPr>
          <w:rFonts w:ascii="Arial" w:hAnsi="Arial" w:cs="Arial"/>
          <w:sz w:val="22"/>
          <w:szCs w:val="22"/>
        </w:rPr>
        <w:t xml:space="preserve"> pozemk</w:t>
      </w:r>
      <w:r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, prístup k rodinnému domu</w:t>
      </w:r>
    </w:p>
    <w:p w:rsidR="00DA2463" w:rsidRPr="00323646" w:rsidRDefault="00DA2463" w:rsidP="00DA2463">
      <w:pPr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  <w:r w:rsidRPr="00323646">
        <w:rPr>
          <w:rFonts w:ascii="Arial" w:hAnsi="Arial" w:cs="Arial"/>
          <w:b/>
          <w:bCs/>
          <w:sz w:val="22"/>
          <w:szCs w:val="22"/>
        </w:rPr>
        <w:t>Stanovisko Komisií pri ObZ Poniky:</w:t>
      </w:r>
    </w:p>
    <w:p w:rsidR="00DA2463" w:rsidRPr="00323646" w:rsidRDefault="00DA2463" w:rsidP="00DA2463">
      <w:pPr>
        <w:jc w:val="both"/>
        <w:rPr>
          <w:rFonts w:ascii="Arial" w:hAnsi="Arial" w:cs="Arial"/>
          <w:sz w:val="22"/>
          <w:szCs w:val="22"/>
        </w:rPr>
      </w:pPr>
      <w:r w:rsidRPr="00323646">
        <w:rPr>
          <w:rFonts w:ascii="Arial" w:hAnsi="Arial" w:cs="Arial"/>
          <w:sz w:val="22"/>
          <w:szCs w:val="22"/>
        </w:rPr>
        <w:t xml:space="preserve">Komisia životného prostredia, výstavby a územného plánu zo dňa  </w:t>
      </w:r>
      <w:r>
        <w:rPr>
          <w:rFonts w:ascii="Arial" w:hAnsi="Arial" w:cs="Arial"/>
          <w:sz w:val="22"/>
          <w:szCs w:val="22"/>
        </w:rPr>
        <w:t>03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.2025</w:t>
      </w:r>
      <w:r w:rsidRPr="00323646">
        <w:rPr>
          <w:rFonts w:ascii="Arial" w:hAnsi="Arial" w:cs="Arial"/>
          <w:sz w:val="22"/>
          <w:szCs w:val="22"/>
        </w:rPr>
        <w:t xml:space="preserve"> odporučila odpredaj pozemk</w:t>
      </w:r>
      <w:r>
        <w:rPr>
          <w:rFonts w:ascii="Arial" w:hAnsi="Arial" w:cs="Arial"/>
          <w:sz w:val="22"/>
          <w:szCs w:val="22"/>
        </w:rPr>
        <w:t>u</w:t>
      </w:r>
      <w:r w:rsidRPr="00323646">
        <w:rPr>
          <w:rFonts w:ascii="Arial" w:hAnsi="Arial" w:cs="Arial"/>
          <w:sz w:val="22"/>
          <w:szCs w:val="22"/>
        </w:rPr>
        <w:t>.</w:t>
      </w:r>
    </w:p>
    <w:p w:rsidR="00DA2463" w:rsidRPr="00323646" w:rsidRDefault="00DA2463" w:rsidP="00DA2463">
      <w:pPr>
        <w:jc w:val="both"/>
        <w:rPr>
          <w:rFonts w:ascii="Arial" w:hAnsi="Arial" w:cs="Arial"/>
          <w:sz w:val="22"/>
          <w:szCs w:val="22"/>
        </w:rPr>
      </w:pPr>
    </w:p>
    <w:p w:rsidR="00DA2463" w:rsidRDefault="00DA2463" w:rsidP="00DA2463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Predbežné schválenie</w:t>
      </w:r>
      <w:r w:rsidRPr="00323646">
        <w:rPr>
          <w:rFonts w:ascii="Arial" w:hAnsi="Arial" w:cs="Arial"/>
          <w:b/>
          <w:bCs/>
          <w:sz w:val="22"/>
          <w:szCs w:val="22"/>
        </w:rPr>
        <w:t>:</w:t>
      </w:r>
    </w:p>
    <w:p w:rsidR="00DA2463" w:rsidRPr="00323646" w:rsidRDefault="00DA2463" w:rsidP="00DA2463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DA2463" w:rsidRPr="00BC3315" w:rsidRDefault="00DA2463" w:rsidP="00DA246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23646">
        <w:rPr>
          <w:rFonts w:ascii="Arial" w:hAnsi="Arial" w:cs="Arial"/>
          <w:sz w:val="22"/>
          <w:szCs w:val="22"/>
        </w:rPr>
        <w:t>Žiadate</w:t>
      </w:r>
      <w:r>
        <w:rPr>
          <w:rFonts w:ascii="Arial" w:hAnsi="Arial" w:cs="Arial"/>
          <w:sz w:val="22"/>
          <w:szCs w:val="22"/>
        </w:rPr>
        <w:t xml:space="preserve">ľ podal  dňa </w:t>
      </w:r>
      <w:r>
        <w:rPr>
          <w:rFonts w:ascii="Arial" w:hAnsi="Arial" w:cs="Arial"/>
          <w:sz w:val="22"/>
          <w:szCs w:val="22"/>
        </w:rPr>
        <w:t>28</w:t>
      </w:r>
      <w:r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.202</w:t>
      </w:r>
      <w:r>
        <w:rPr>
          <w:rFonts w:ascii="Arial" w:hAnsi="Arial" w:cs="Arial"/>
          <w:sz w:val="22"/>
          <w:szCs w:val="22"/>
        </w:rPr>
        <w:t>5</w:t>
      </w:r>
      <w:r w:rsidRPr="00323646">
        <w:rPr>
          <w:rFonts w:ascii="Arial" w:hAnsi="Arial" w:cs="Arial"/>
          <w:sz w:val="22"/>
          <w:szCs w:val="22"/>
        </w:rPr>
        <w:t xml:space="preserve"> na obec Poniky žiadosť o</w:t>
      </w:r>
      <w:r>
        <w:rPr>
          <w:rFonts w:ascii="Arial" w:hAnsi="Arial" w:cs="Arial"/>
          <w:sz w:val="22"/>
          <w:szCs w:val="22"/>
        </w:rPr>
        <w:t> </w:t>
      </w:r>
      <w:r w:rsidRPr="00323646">
        <w:rPr>
          <w:rFonts w:ascii="Arial" w:hAnsi="Arial" w:cs="Arial"/>
          <w:sz w:val="22"/>
          <w:szCs w:val="22"/>
        </w:rPr>
        <w:t>odpredaj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časti </w:t>
      </w:r>
      <w:r w:rsidRPr="00323646">
        <w:rPr>
          <w:rFonts w:ascii="Arial" w:hAnsi="Arial" w:cs="Arial"/>
          <w:sz w:val="22"/>
          <w:szCs w:val="22"/>
        </w:rPr>
        <w:t>pozemk</w:t>
      </w:r>
      <w:r>
        <w:rPr>
          <w:rFonts w:ascii="Arial" w:hAnsi="Arial" w:cs="Arial"/>
          <w:sz w:val="22"/>
          <w:szCs w:val="22"/>
        </w:rPr>
        <w:t>ov</w:t>
      </w:r>
      <w:r w:rsidRPr="00323646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parc</w:t>
      </w:r>
      <w:proofErr w:type="spellEnd"/>
      <w:r>
        <w:rPr>
          <w:rFonts w:ascii="Arial" w:hAnsi="Arial" w:cs="Arial"/>
          <w:sz w:val="22"/>
          <w:szCs w:val="22"/>
        </w:rPr>
        <w:t xml:space="preserve">. č. KN </w:t>
      </w:r>
      <w:r>
        <w:rPr>
          <w:rFonts w:ascii="Arial" w:hAnsi="Arial" w:cs="Arial"/>
          <w:sz w:val="22"/>
          <w:szCs w:val="22"/>
        </w:rPr>
        <w:t>E 8638 a 7065</w:t>
      </w:r>
      <w:r w:rsidRPr="00BA6EF8">
        <w:rPr>
          <w:rFonts w:ascii="Arial" w:hAnsi="Arial" w:cs="Arial"/>
          <w:sz w:val="22"/>
          <w:szCs w:val="22"/>
        </w:rPr>
        <w:t xml:space="preserve"> o</w:t>
      </w:r>
      <w:r>
        <w:rPr>
          <w:rFonts w:ascii="Arial" w:hAnsi="Arial" w:cs="Arial"/>
          <w:sz w:val="22"/>
          <w:szCs w:val="22"/>
        </w:rPr>
        <w:t> </w:t>
      </w:r>
      <w:r w:rsidRPr="00BA6EF8">
        <w:rPr>
          <w:rFonts w:ascii="Arial" w:hAnsi="Arial" w:cs="Arial"/>
          <w:sz w:val="22"/>
          <w:szCs w:val="22"/>
        </w:rPr>
        <w:t>výmere</w:t>
      </w:r>
      <w:r>
        <w:rPr>
          <w:rFonts w:ascii="Arial" w:hAnsi="Arial" w:cs="Arial"/>
          <w:sz w:val="22"/>
          <w:szCs w:val="22"/>
        </w:rPr>
        <w:t xml:space="preserve"> spolu cca</w:t>
      </w:r>
      <w:r w:rsidRPr="00BA6E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132</w:t>
      </w:r>
      <w:r w:rsidRPr="00BA6EF8">
        <w:rPr>
          <w:rFonts w:ascii="Arial" w:hAnsi="Arial" w:cs="Arial"/>
          <w:sz w:val="22"/>
          <w:szCs w:val="22"/>
        </w:rPr>
        <w:t xml:space="preserve"> m</w:t>
      </w:r>
      <w:r w:rsidRPr="00BA6EF8">
        <w:rPr>
          <w:rFonts w:ascii="Arial" w:hAnsi="Arial" w:cs="Arial"/>
          <w:sz w:val="22"/>
          <w:szCs w:val="22"/>
          <w:vertAlign w:val="superscript"/>
        </w:rPr>
        <w:t>2</w:t>
      </w:r>
      <w:r w:rsidRPr="00BA6EF8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ostatná</w:t>
      </w:r>
      <w:r>
        <w:rPr>
          <w:rFonts w:ascii="Arial" w:hAnsi="Arial" w:cs="Arial"/>
          <w:sz w:val="22"/>
          <w:szCs w:val="22"/>
        </w:rPr>
        <w:t xml:space="preserve"> plocha  v rámci majetkovoprávneho vysporiadania užívaného pozemku</w:t>
      </w:r>
      <w:r>
        <w:rPr>
          <w:rFonts w:ascii="Arial" w:hAnsi="Arial" w:cs="Arial"/>
          <w:sz w:val="22"/>
          <w:szCs w:val="22"/>
        </w:rPr>
        <w:t xml:space="preserve"> a prístupu k rodinnému domu </w:t>
      </w:r>
      <w:proofErr w:type="spellStart"/>
      <w:r>
        <w:rPr>
          <w:rFonts w:ascii="Arial" w:hAnsi="Arial" w:cs="Arial"/>
          <w:sz w:val="22"/>
          <w:szCs w:val="22"/>
        </w:rPr>
        <w:t>s.č</w:t>
      </w:r>
      <w:proofErr w:type="spellEnd"/>
      <w:r>
        <w:rPr>
          <w:rFonts w:ascii="Arial" w:hAnsi="Arial" w:cs="Arial"/>
          <w:sz w:val="22"/>
          <w:szCs w:val="22"/>
        </w:rPr>
        <w:t>. 27.</w:t>
      </w:r>
      <w:r>
        <w:rPr>
          <w:rFonts w:ascii="Arial" w:hAnsi="Arial" w:cs="Arial"/>
          <w:sz w:val="22"/>
          <w:szCs w:val="22"/>
        </w:rPr>
        <w:t xml:space="preserve"> </w:t>
      </w:r>
      <w:r w:rsidRPr="006A49C6">
        <w:rPr>
          <w:rFonts w:ascii="Arial" w:hAnsi="Arial" w:cs="Arial"/>
          <w:sz w:val="22"/>
          <w:szCs w:val="22"/>
        </w:rPr>
        <w:t>Predmetom pre</w:t>
      </w:r>
      <w:r>
        <w:rPr>
          <w:rFonts w:ascii="Arial" w:hAnsi="Arial" w:cs="Arial"/>
          <w:sz w:val="22"/>
          <w:szCs w:val="22"/>
        </w:rPr>
        <w:t xml:space="preserve">vodu </w:t>
      </w:r>
      <w:r>
        <w:rPr>
          <w:rFonts w:ascii="Arial" w:hAnsi="Arial" w:cs="Arial"/>
          <w:sz w:val="22"/>
          <w:szCs w:val="22"/>
        </w:rPr>
        <w:t>sú</w:t>
      </w:r>
      <w:r>
        <w:rPr>
          <w:rFonts w:ascii="Arial" w:hAnsi="Arial" w:cs="Arial"/>
          <w:sz w:val="22"/>
          <w:szCs w:val="22"/>
        </w:rPr>
        <w:t xml:space="preserve"> pozem</w:t>
      </w:r>
      <w:r>
        <w:rPr>
          <w:rFonts w:ascii="Arial" w:hAnsi="Arial" w:cs="Arial"/>
          <w:sz w:val="22"/>
          <w:szCs w:val="22"/>
        </w:rPr>
        <w:t>ky</w:t>
      </w:r>
      <w:r>
        <w:rPr>
          <w:rFonts w:ascii="Arial" w:hAnsi="Arial" w:cs="Arial"/>
          <w:sz w:val="22"/>
          <w:szCs w:val="22"/>
        </w:rPr>
        <w:t xml:space="preserve"> situovan</w:t>
      </w:r>
      <w:r>
        <w:rPr>
          <w:rFonts w:ascii="Arial" w:hAnsi="Arial" w:cs="Arial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 xml:space="preserve"> pri pozemk</w:t>
      </w:r>
      <w:r>
        <w:rPr>
          <w:rFonts w:ascii="Arial" w:hAnsi="Arial" w:cs="Arial"/>
          <w:sz w:val="22"/>
          <w:szCs w:val="22"/>
        </w:rPr>
        <w:t>och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parc</w:t>
      </w:r>
      <w:proofErr w:type="spellEnd"/>
      <w:r>
        <w:rPr>
          <w:rFonts w:ascii="Arial" w:hAnsi="Arial" w:cs="Arial"/>
          <w:sz w:val="22"/>
          <w:szCs w:val="22"/>
        </w:rPr>
        <w:t xml:space="preserve">. č. KN „C“ </w:t>
      </w:r>
      <w:r>
        <w:rPr>
          <w:rFonts w:ascii="Arial" w:hAnsi="Arial" w:cs="Arial"/>
          <w:sz w:val="22"/>
          <w:szCs w:val="22"/>
        </w:rPr>
        <w:t>161/1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1618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pri rodinnom dome </w:t>
      </w:r>
      <w:proofErr w:type="spellStart"/>
      <w:r>
        <w:rPr>
          <w:rFonts w:ascii="Arial" w:hAnsi="Arial" w:cs="Arial"/>
          <w:sz w:val="22"/>
          <w:szCs w:val="22"/>
        </w:rPr>
        <w:t>s.č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27</w:t>
      </w:r>
      <w:r>
        <w:rPr>
          <w:rFonts w:ascii="Arial" w:hAnsi="Arial" w:cs="Arial"/>
          <w:sz w:val="22"/>
          <w:szCs w:val="22"/>
        </w:rPr>
        <w:t xml:space="preserve">, ktorý je </w:t>
      </w:r>
      <w:r>
        <w:rPr>
          <w:rFonts w:ascii="Arial" w:hAnsi="Arial" w:cs="Arial"/>
          <w:sz w:val="22"/>
          <w:szCs w:val="22"/>
        </w:rPr>
        <w:t xml:space="preserve">v zmysle LV č. </w:t>
      </w:r>
      <w:r w:rsidR="00846CB2">
        <w:rPr>
          <w:rFonts w:ascii="Arial" w:hAnsi="Arial" w:cs="Arial"/>
          <w:sz w:val="22"/>
          <w:szCs w:val="22"/>
        </w:rPr>
        <w:t xml:space="preserve">4379 </w:t>
      </w:r>
      <w:r>
        <w:rPr>
          <w:rFonts w:ascii="Arial" w:hAnsi="Arial" w:cs="Arial"/>
          <w:sz w:val="22"/>
          <w:szCs w:val="22"/>
        </w:rPr>
        <w:t>vo vlastníctve žiadateľa</w:t>
      </w:r>
      <w:r>
        <w:rPr>
          <w:rFonts w:ascii="Arial" w:hAnsi="Arial" w:cs="Arial"/>
          <w:sz w:val="22"/>
          <w:szCs w:val="22"/>
        </w:rPr>
        <w:t xml:space="preserve">. Predmetný pozemok je oplotený. </w:t>
      </w:r>
    </w:p>
    <w:p w:rsidR="00DA2463" w:rsidRDefault="00DA2463" w:rsidP="00DA2463">
      <w:pPr>
        <w:jc w:val="both"/>
      </w:pPr>
    </w:p>
    <w:p w:rsidR="00DA2463" w:rsidRDefault="00DA2463" w:rsidP="00DA2463"/>
    <w:p w:rsidR="00DA2463" w:rsidRDefault="00DA2463" w:rsidP="00DA2463"/>
    <w:p w:rsidR="00DA2463" w:rsidRDefault="00DA2463" w:rsidP="00DA2463"/>
    <w:p w:rsidR="00DA2463" w:rsidRDefault="00DA2463" w:rsidP="00DA2463"/>
    <w:p w:rsidR="00DA2463" w:rsidRDefault="00DA2463" w:rsidP="00DA2463"/>
    <w:bookmarkEnd w:id="0"/>
    <w:p w:rsidR="00DA2463" w:rsidRDefault="00DA2463" w:rsidP="00DA2463"/>
    <w:p w:rsidR="00DA2463" w:rsidRDefault="00DA2463" w:rsidP="00DA2463"/>
    <w:p w:rsidR="00DA2463" w:rsidRDefault="00DA2463" w:rsidP="00DA2463"/>
    <w:p w:rsidR="00DA2463" w:rsidRDefault="00DA2463" w:rsidP="00DA2463"/>
    <w:p w:rsidR="00DA2463" w:rsidRDefault="00DA2463" w:rsidP="00DA2463"/>
    <w:p w:rsidR="00BE4FEC" w:rsidRDefault="00F7069D"/>
    <w:sectPr w:rsidR="00BE4F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84F"/>
    <w:multiLevelType w:val="hybridMultilevel"/>
    <w:tmpl w:val="5A34D886"/>
    <w:lvl w:ilvl="0" w:tplc="3AAC681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463"/>
    <w:rsid w:val="00115888"/>
    <w:rsid w:val="00846CB2"/>
    <w:rsid w:val="00C56E37"/>
    <w:rsid w:val="00DA2463"/>
    <w:rsid w:val="00F7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ADED5"/>
  <w15:chartTrackingRefBased/>
  <w15:docId w15:val="{4BEFA431-4CBB-4F57-A73F-1BC56E521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DA2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DA2463"/>
    <w:pPr>
      <w:keepNext/>
      <w:jc w:val="center"/>
      <w:outlineLvl w:val="0"/>
    </w:pPr>
    <w:rPr>
      <w:rFonts w:ascii="Arial" w:hAnsi="Arial"/>
      <w:b/>
      <w:caps/>
      <w:spacing w:val="28"/>
      <w:sz w:val="22"/>
      <w:szCs w:val="22"/>
      <w:lang w:val="x-none"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DA2463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DA2463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semiHidden/>
    <w:rsid w:val="00DA2463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semiHidden/>
    <w:unhideWhenUsed/>
    <w:rsid w:val="00DA2463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DA2463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Bezriadkovania">
    <w:name w:val="No Spacing"/>
    <w:uiPriority w:val="1"/>
    <w:qFormat/>
    <w:rsid w:val="00DA246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Vlada">
    <w:name w:val="Vlada"/>
    <w:basedOn w:val="Normlny"/>
    <w:rsid w:val="00DA2463"/>
    <w:pPr>
      <w:spacing w:before="480" w:after="120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ONDREJKOVÁ Jana</dc:creator>
  <cp:keywords/>
  <dc:description/>
  <cp:lastModifiedBy>ONDREJKOVÁ Jana</cp:lastModifiedBy>
  <cp:revision>3</cp:revision>
  <cp:lastPrinted>2025-12-05T09:17:00Z</cp:lastPrinted>
  <dcterms:created xsi:type="dcterms:W3CDTF">2025-12-05T09:02:00Z</dcterms:created>
  <dcterms:modified xsi:type="dcterms:W3CDTF">2025-12-05T09:18:00Z</dcterms:modified>
</cp:coreProperties>
</file>